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3F639" w14:textId="68C43976" w:rsidR="00264DCE" w:rsidRPr="0018292A" w:rsidRDefault="00264DCE" w:rsidP="00264DCE">
      <w:pPr>
        <w:pStyle w:val="Underrubrik"/>
        <w:rPr>
          <w:rFonts w:ascii="Georgia" w:hAnsi="Georgia"/>
          <w:sz w:val="40"/>
          <w:szCs w:val="40"/>
          <w:lang w:val="sv-SE"/>
        </w:rPr>
      </w:pPr>
      <w:r w:rsidRPr="0018292A">
        <w:rPr>
          <w:rFonts w:ascii="Georgia" w:hAnsi="Georgia"/>
          <w:sz w:val="40"/>
          <w:szCs w:val="40"/>
          <w:lang w:val="sv-SE"/>
        </w:rPr>
        <w:t xml:space="preserve">Ansvarsområde  </w:t>
      </w:r>
      <w:r w:rsidR="0018292A">
        <w:rPr>
          <w:rFonts w:ascii="Georgia" w:hAnsi="Georgia"/>
          <w:sz w:val="40"/>
          <w:szCs w:val="40"/>
          <w:lang w:val="sv-SE"/>
        </w:rPr>
        <w:t xml:space="preserve">          </w:t>
      </w:r>
      <w:r w:rsidRPr="0018292A">
        <w:rPr>
          <w:rFonts w:ascii="Georgia" w:hAnsi="Georgia"/>
          <w:sz w:val="40"/>
          <w:szCs w:val="40"/>
          <w:lang w:val="sv-SE"/>
        </w:rPr>
        <w:t>Allmännings</w:t>
      </w:r>
      <w:r w:rsidR="00305BC6" w:rsidRPr="0018292A">
        <w:rPr>
          <w:rFonts w:ascii="Georgia" w:hAnsi="Georgia"/>
          <w:sz w:val="40"/>
          <w:szCs w:val="40"/>
          <w:lang w:val="sv-SE"/>
        </w:rPr>
        <w:t>-sektionen</w:t>
      </w:r>
    </w:p>
    <w:p w14:paraId="6CC98B52" w14:textId="6D1466C1" w:rsidR="00264DCE" w:rsidRPr="00231756" w:rsidRDefault="00E95090" w:rsidP="00264DCE">
      <w:pPr>
        <w:pStyle w:val="Rubrik"/>
        <w:spacing w:line="216" w:lineRule="auto"/>
        <w:rPr>
          <w:sz w:val="24"/>
          <w:szCs w:val="24"/>
          <w:lang w:val="sv-SE"/>
        </w:rPr>
      </w:pPr>
      <w:r w:rsidRPr="0018292A">
        <w:rPr>
          <w:rFonts w:ascii="Georgia" w:hAnsi="Georgia"/>
          <w:noProof/>
          <w:color w:val="E76A1D"/>
          <w:sz w:val="24"/>
          <w:szCs w:val="24"/>
          <w:lang w:val="sv-SE"/>
        </w:rPr>
        <mc:AlternateContent>
          <mc:Choice Requires="wps">
            <w:drawing>
              <wp:anchor distT="182880" distB="182880" distL="274320" distR="274320" simplePos="0" relativeHeight="251659264" behindDoc="1" locked="0" layoutInCell="1" allowOverlap="0" wp14:anchorId="5BF2D1CC" wp14:editId="4E136978">
                <wp:simplePos x="0" y="0"/>
                <wp:positionH relativeFrom="margin">
                  <wp:posOffset>-57150</wp:posOffset>
                </wp:positionH>
                <wp:positionV relativeFrom="paragraph">
                  <wp:posOffset>114935</wp:posOffset>
                </wp:positionV>
                <wp:extent cx="2291080" cy="6680200"/>
                <wp:effectExtent l="0" t="0" r="0" b="6350"/>
                <wp:wrapSquare wrapText="bothSides"/>
                <wp:docPr id="1" name="Textruta 1" descr="En textruta med marginiallist för en text med bild."/>
                <wp:cNvGraphicFramePr/>
                <a:graphic xmlns:a="http://schemas.openxmlformats.org/drawingml/2006/main">
                  <a:graphicData uri="http://schemas.microsoft.com/office/word/2010/wordprocessingShape">
                    <wps:wsp>
                      <wps:cNvSpPr txBox="1"/>
                      <wps:spPr>
                        <a:xfrm>
                          <a:off x="0" y="0"/>
                          <a:ext cx="2291080" cy="6680200"/>
                        </a:xfrm>
                        <a:prstGeom prst="rect">
                          <a:avLst/>
                        </a:prstGeom>
                        <a:solidFill>
                          <a:srgbClr val="CC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CA78D" w14:textId="77777777" w:rsidR="00E85C19" w:rsidRDefault="00E85C19" w:rsidP="001216DB">
                            <w:pPr>
                              <w:pStyle w:val="Blockrubrik"/>
                              <w:rPr>
                                <w:rFonts w:ascii="Georgia" w:eastAsiaTheme="minorHAnsi" w:hAnsi="Georgia" w:cstheme="minorBidi"/>
                                <w:b w:val="0"/>
                                <w:bCs w:val="0"/>
                                <w:caps w:val="0"/>
                                <w:color w:val="385623" w:themeColor="accent6" w:themeShade="80"/>
                                <w:sz w:val="22"/>
                                <w:szCs w:val="22"/>
                                <w:lang w:val="sv-SE"/>
                              </w:rPr>
                            </w:pPr>
                          </w:p>
                          <w:p w14:paraId="6181F4C9" w14:textId="6274DD5A" w:rsidR="000D447D" w:rsidRPr="00F857E5" w:rsidRDefault="000D447D" w:rsidP="001216DB">
                            <w:pPr>
                              <w:pStyle w:val="Blockrubrik"/>
                              <w:rPr>
                                <w:rFonts w:ascii="Georgia" w:eastAsiaTheme="minorHAnsi" w:hAnsi="Georgia" w:cstheme="minorBidi"/>
                                <w:b w:val="0"/>
                                <w:bCs w:val="0"/>
                                <w:caps w:val="0"/>
                                <w:color w:val="385623" w:themeColor="accent6" w:themeShade="80"/>
                                <w:sz w:val="22"/>
                                <w:szCs w:val="22"/>
                                <w:lang w:val="sv-SE"/>
                              </w:rPr>
                            </w:pPr>
                            <w:r w:rsidRPr="00F857E5">
                              <w:rPr>
                                <w:rFonts w:ascii="Georgia" w:eastAsiaTheme="minorHAnsi" w:hAnsi="Georgia" w:cstheme="minorBidi"/>
                                <w:b w:val="0"/>
                                <w:bCs w:val="0"/>
                                <w:caps w:val="0"/>
                                <w:color w:val="385623" w:themeColor="accent6" w:themeShade="80"/>
                                <w:sz w:val="22"/>
                                <w:szCs w:val="22"/>
                                <w:lang w:val="sv-SE"/>
                              </w:rPr>
                              <w:t>ALLMÄNNINGAR</w:t>
                            </w:r>
                          </w:p>
                          <w:p w14:paraId="5198BFED" w14:textId="77777777" w:rsidR="000D447D" w:rsidRPr="00F857E5" w:rsidRDefault="000D447D" w:rsidP="001216DB">
                            <w:pPr>
                              <w:pStyle w:val="Indragetstycke"/>
                              <w:numPr>
                                <w:ilvl w:val="0"/>
                                <w:numId w:val="1"/>
                              </w:numPr>
                              <w:rPr>
                                <w:rFonts w:ascii="Georgia" w:hAnsi="Georgia"/>
                                <w:i/>
                                <w:color w:val="385623" w:themeColor="accent6" w:themeShade="80"/>
                                <w:lang w:val="sv-SE"/>
                              </w:rPr>
                            </w:pPr>
                            <w:r w:rsidRPr="00F857E5">
                              <w:rPr>
                                <w:rFonts w:ascii="Georgia" w:hAnsi="Georgia"/>
                                <w:i/>
                                <w:color w:val="385623" w:themeColor="accent6" w:themeShade="80"/>
                                <w:lang w:val="sv-SE"/>
                              </w:rPr>
                              <w:t>Ansvarig för att föreningens parker och grönområden är röjda och tillgängliga</w:t>
                            </w:r>
                          </w:p>
                          <w:p w14:paraId="6C07B911" w14:textId="77777777" w:rsidR="000D447D" w:rsidRPr="00F857E5" w:rsidRDefault="000D447D" w:rsidP="001216DB">
                            <w:pPr>
                              <w:pStyle w:val="Indragetstycke"/>
                              <w:numPr>
                                <w:ilvl w:val="0"/>
                                <w:numId w:val="1"/>
                              </w:numPr>
                              <w:rPr>
                                <w:rFonts w:ascii="Georgia" w:hAnsi="Georgia"/>
                                <w:i/>
                                <w:color w:val="385623" w:themeColor="accent6" w:themeShade="80"/>
                                <w:lang w:val="sv-SE"/>
                              </w:rPr>
                            </w:pPr>
                            <w:r w:rsidRPr="00F857E5">
                              <w:rPr>
                                <w:rFonts w:ascii="Georgia" w:hAnsi="Georgia"/>
                                <w:i/>
                                <w:color w:val="385623" w:themeColor="accent6" w:themeShade="80"/>
                                <w:lang w:val="sv-SE"/>
                              </w:rPr>
                              <w:t>Ansvarig för lekparken/fotbollsplan</w:t>
                            </w:r>
                          </w:p>
                          <w:p w14:paraId="7F53B66F" w14:textId="77777777" w:rsidR="000D447D" w:rsidRDefault="000D447D" w:rsidP="001216DB">
                            <w:pPr>
                              <w:pStyle w:val="Indragetstycke"/>
                              <w:numPr>
                                <w:ilvl w:val="0"/>
                                <w:numId w:val="1"/>
                              </w:numPr>
                              <w:rPr>
                                <w:rFonts w:ascii="Georgia" w:hAnsi="Georgia"/>
                                <w:i/>
                                <w:color w:val="385623" w:themeColor="accent6" w:themeShade="80"/>
                                <w:lang w:val="sv-SE"/>
                              </w:rPr>
                            </w:pPr>
                            <w:r w:rsidRPr="00F857E5">
                              <w:rPr>
                                <w:rFonts w:ascii="Georgia" w:hAnsi="Georgia"/>
                                <w:i/>
                                <w:color w:val="385623" w:themeColor="accent6" w:themeShade="80"/>
                                <w:lang w:val="sv-SE"/>
                              </w:rPr>
                              <w:t>Ansvarig för badplatsen</w:t>
                            </w:r>
                          </w:p>
                          <w:p w14:paraId="3D9A56A7" w14:textId="6734C514" w:rsidR="000D447D" w:rsidRDefault="000D447D" w:rsidP="001216DB">
                            <w:pPr>
                              <w:pStyle w:val="Indragetstycke"/>
                              <w:numPr>
                                <w:ilvl w:val="0"/>
                                <w:numId w:val="1"/>
                              </w:numPr>
                              <w:rPr>
                                <w:rFonts w:ascii="Georgia" w:hAnsi="Georgia"/>
                                <w:i/>
                                <w:color w:val="385623" w:themeColor="accent6" w:themeShade="80"/>
                                <w:lang w:val="sv-SE"/>
                              </w:rPr>
                            </w:pPr>
                            <w:r>
                              <w:rPr>
                                <w:rFonts w:ascii="Georgia" w:hAnsi="Georgia"/>
                                <w:i/>
                                <w:color w:val="385623" w:themeColor="accent6" w:themeShade="80"/>
                                <w:lang w:val="sv-SE"/>
                              </w:rPr>
                              <w:t>Trädfällning måste tas upp i styrelsen</w:t>
                            </w:r>
                          </w:p>
                          <w:p w14:paraId="6E79824E" w14:textId="4688D5B5" w:rsidR="001216DB" w:rsidRDefault="001216DB" w:rsidP="001216DB">
                            <w:pPr>
                              <w:pStyle w:val="Indragetstycke"/>
                              <w:rPr>
                                <w:rFonts w:ascii="Georgia" w:hAnsi="Georgia"/>
                                <w:i/>
                                <w:color w:val="385623" w:themeColor="accent6" w:themeShade="80"/>
                                <w:lang w:val="sv-SE"/>
                              </w:rPr>
                            </w:pPr>
                          </w:p>
                          <w:p w14:paraId="0A7B65D6" w14:textId="3AFE777E" w:rsidR="001216DB" w:rsidRDefault="001216DB" w:rsidP="001216DB">
                            <w:pPr>
                              <w:pStyle w:val="Indragetstycke"/>
                              <w:rPr>
                                <w:rFonts w:ascii="Georgia" w:hAnsi="Georgia"/>
                                <w:i/>
                                <w:color w:val="385623" w:themeColor="accent6" w:themeShade="80"/>
                                <w:lang w:val="sv-SE"/>
                              </w:rPr>
                            </w:pPr>
                          </w:p>
                          <w:p w14:paraId="4F3AF1D1" w14:textId="235BBEFC" w:rsidR="001216DB" w:rsidRDefault="001216DB" w:rsidP="001216DB">
                            <w:pPr>
                              <w:pStyle w:val="Indragetstycke"/>
                              <w:rPr>
                                <w:rFonts w:ascii="Georgia" w:hAnsi="Georgia"/>
                                <w:i/>
                                <w:color w:val="385623" w:themeColor="accent6" w:themeShade="80"/>
                                <w:lang w:val="sv-SE"/>
                              </w:rPr>
                            </w:pPr>
                          </w:p>
                          <w:p w14:paraId="11BA9E25" w14:textId="3F51A7B1" w:rsidR="001216DB" w:rsidRDefault="001216DB" w:rsidP="001216DB">
                            <w:pPr>
                              <w:pStyle w:val="Indragetstycke"/>
                              <w:rPr>
                                <w:rFonts w:ascii="Georgia" w:hAnsi="Georgia"/>
                                <w:i/>
                                <w:color w:val="385623" w:themeColor="accent6" w:themeShade="80"/>
                                <w:lang w:val="sv-SE"/>
                              </w:rPr>
                            </w:pPr>
                          </w:p>
                          <w:p w14:paraId="3A9AF842" w14:textId="77777777" w:rsidR="001216DB" w:rsidRDefault="001216DB" w:rsidP="001216DB">
                            <w:pPr>
                              <w:pStyle w:val="Indragetstycke"/>
                              <w:rPr>
                                <w:rFonts w:ascii="Georgia" w:hAnsi="Georgia"/>
                                <w:i/>
                                <w:color w:val="385623" w:themeColor="accent6" w:themeShade="80"/>
                                <w:lang w:val="sv-SE"/>
                              </w:rPr>
                            </w:pPr>
                          </w:p>
                          <w:p w14:paraId="328F7B2F" w14:textId="237903C8" w:rsidR="00264DCE" w:rsidRPr="0036618A" w:rsidRDefault="00E85C19" w:rsidP="000952D4">
                            <w:pPr>
                              <w:pStyle w:val="Beskrivning"/>
                              <w:shd w:val="clear" w:color="auto" w:fill="C5E0B3" w:themeFill="accent6" w:themeFillTint="66"/>
                              <w:rPr>
                                <w:lang w:val="sv-SE"/>
                              </w:rPr>
                            </w:pPr>
                            <w:r w:rsidRPr="007305CE">
                              <w:rPr>
                                <w:noProof/>
                                <w:shd w:val="clear" w:color="auto" w:fill="C5E0B3" w:themeFill="accent6" w:themeFillTint="66"/>
                                <w14:ligatures w14:val="none"/>
                              </w:rPr>
                              <w:drawing>
                                <wp:inline distT="0" distB="0" distL="0" distR="0" wp14:anchorId="7492DD81" wp14:editId="1A47B039">
                                  <wp:extent cx="2182495" cy="2151945"/>
                                  <wp:effectExtent l="0" t="0" r="8255" b="1270"/>
                                  <wp:docPr id="3" name="Thomson_Memorial_Park.JPG"/>
                                  <wp:cNvGraphicFramePr/>
                                  <a:graphic xmlns:a="http://schemas.openxmlformats.org/drawingml/2006/main">
                                    <a:graphicData uri="http://schemas.openxmlformats.org/drawingml/2006/picture">
                                      <pic:pic xmlns:pic="http://schemas.openxmlformats.org/drawingml/2006/picture">
                                        <pic:nvPicPr>
                                          <pic:cNvPr id="3" name="Thomson_Memorial_Park.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190827" cy="117415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2D1CC" id="_x0000_t202" coordsize="21600,21600" o:spt="202" path="m,l,21600r21600,l21600,xe">
                <v:stroke joinstyle="miter"/>
                <v:path gradientshapeok="t" o:connecttype="rect"/>
              </v:shapetype>
              <v:shape id="Textruta 1" o:spid="_x0000_s1026" type="#_x0000_t202" alt="En textruta med marginiallist för en text med bild." style="position:absolute;margin-left:-4.5pt;margin-top:9.05pt;width:180.4pt;height:526pt;z-index:-251657216;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" o:allowoverlap="f" fillcolor="#cfc" stroked="f" strokeweight=".5pt">
                <v:textbox inset="0,0,0,0">
                  <w:txbxContent>
                    <w:p w14:paraId="385CA78D" w14:textId="77777777" w:rsidR="00E85C19" w:rsidRDefault="00E85C19" w:rsidP="001216DB">
                      <w:pPr>
                        <w:pStyle w:val="Blockrubrik"/>
                        <w:rPr>
                          <w:rFonts w:ascii="Georgia" w:eastAsiaTheme="minorHAnsi" w:hAnsi="Georgia" w:cstheme="minorBidi"/>
                          <w:b w:val="0"/>
                          <w:bCs w:val="0"/>
                          <w:caps w:val="0"/>
                          <w:color w:val="385623" w:themeColor="accent6" w:themeShade="80"/>
                          <w:sz w:val="22"/>
                          <w:szCs w:val="22"/>
                          <w:lang w:val="sv-SE"/>
                        </w:rPr>
                      </w:pPr>
                    </w:p>
                    <w:p w14:paraId="6181F4C9" w14:textId="6274DD5A" w:rsidR="000D447D" w:rsidRPr="00F857E5" w:rsidRDefault="000D447D" w:rsidP="001216DB">
                      <w:pPr>
                        <w:pStyle w:val="Blockrubrik"/>
                        <w:rPr>
                          <w:rFonts w:ascii="Georgia" w:eastAsiaTheme="minorHAnsi" w:hAnsi="Georgia" w:cstheme="minorBidi"/>
                          <w:b w:val="0"/>
                          <w:bCs w:val="0"/>
                          <w:caps w:val="0"/>
                          <w:color w:val="385623" w:themeColor="accent6" w:themeShade="80"/>
                          <w:sz w:val="22"/>
                          <w:szCs w:val="22"/>
                          <w:lang w:val="sv-SE"/>
                        </w:rPr>
                      </w:pPr>
                      <w:r w:rsidRPr="00F857E5">
                        <w:rPr>
                          <w:rFonts w:ascii="Georgia" w:eastAsiaTheme="minorHAnsi" w:hAnsi="Georgia" w:cstheme="minorBidi"/>
                          <w:b w:val="0"/>
                          <w:bCs w:val="0"/>
                          <w:caps w:val="0"/>
                          <w:color w:val="385623" w:themeColor="accent6" w:themeShade="80"/>
                          <w:sz w:val="22"/>
                          <w:szCs w:val="22"/>
                          <w:lang w:val="sv-SE"/>
                        </w:rPr>
                        <w:t>ALLMÄNNINGAR</w:t>
                      </w:r>
                    </w:p>
                    <w:p w14:paraId="5198BFED" w14:textId="77777777" w:rsidR="000D447D" w:rsidRPr="00F857E5" w:rsidRDefault="000D447D" w:rsidP="001216DB">
                      <w:pPr>
                        <w:pStyle w:val="Indragetstycke"/>
                        <w:numPr>
                          <w:ilvl w:val="0"/>
                          <w:numId w:val="1"/>
                        </w:numPr>
                        <w:rPr>
                          <w:rFonts w:ascii="Georgia" w:hAnsi="Georgia"/>
                          <w:i/>
                          <w:color w:val="385623" w:themeColor="accent6" w:themeShade="80"/>
                          <w:lang w:val="sv-SE"/>
                        </w:rPr>
                      </w:pPr>
                      <w:r w:rsidRPr="00F857E5">
                        <w:rPr>
                          <w:rFonts w:ascii="Georgia" w:hAnsi="Georgia"/>
                          <w:i/>
                          <w:color w:val="385623" w:themeColor="accent6" w:themeShade="80"/>
                          <w:lang w:val="sv-SE"/>
                        </w:rPr>
                        <w:t>Ansvarig för att föreningens parker och grönområden är röjda och tillgängliga</w:t>
                      </w:r>
                    </w:p>
                    <w:p w14:paraId="6C07B911" w14:textId="77777777" w:rsidR="000D447D" w:rsidRPr="00F857E5" w:rsidRDefault="000D447D" w:rsidP="001216DB">
                      <w:pPr>
                        <w:pStyle w:val="Indragetstycke"/>
                        <w:numPr>
                          <w:ilvl w:val="0"/>
                          <w:numId w:val="1"/>
                        </w:numPr>
                        <w:rPr>
                          <w:rFonts w:ascii="Georgia" w:hAnsi="Georgia"/>
                          <w:i/>
                          <w:color w:val="385623" w:themeColor="accent6" w:themeShade="80"/>
                          <w:lang w:val="sv-SE"/>
                        </w:rPr>
                      </w:pPr>
                      <w:r w:rsidRPr="00F857E5">
                        <w:rPr>
                          <w:rFonts w:ascii="Georgia" w:hAnsi="Georgia"/>
                          <w:i/>
                          <w:color w:val="385623" w:themeColor="accent6" w:themeShade="80"/>
                          <w:lang w:val="sv-SE"/>
                        </w:rPr>
                        <w:t>Ansvarig för lekparken/fotbollsplan</w:t>
                      </w:r>
                    </w:p>
                    <w:p w14:paraId="7F53B66F" w14:textId="77777777" w:rsidR="000D447D" w:rsidRDefault="000D447D" w:rsidP="001216DB">
                      <w:pPr>
                        <w:pStyle w:val="Indragetstycke"/>
                        <w:numPr>
                          <w:ilvl w:val="0"/>
                          <w:numId w:val="1"/>
                        </w:numPr>
                        <w:rPr>
                          <w:rFonts w:ascii="Georgia" w:hAnsi="Georgia"/>
                          <w:i/>
                          <w:color w:val="385623" w:themeColor="accent6" w:themeShade="80"/>
                          <w:lang w:val="sv-SE"/>
                        </w:rPr>
                      </w:pPr>
                      <w:r w:rsidRPr="00F857E5">
                        <w:rPr>
                          <w:rFonts w:ascii="Georgia" w:hAnsi="Georgia"/>
                          <w:i/>
                          <w:color w:val="385623" w:themeColor="accent6" w:themeShade="80"/>
                          <w:lang w:val="sv-SE"/>
                        </w:rPr>
                        <w:t>Ansvarig för badplatsen</w:t>
                      </w:r>
                    </w:p>
                    <w:p w14:paraId="3D9A56A7" w14:textId="6734C514" w:rsidR="000D447D" w:rsidRDefault="000D447D" w:rsidP="001216DB">
                      <w:pPr>
                        <w:pStyle w:val="Indragetstycke"/>
                        <w:numPr>
                          <w:ilvl w:val="0"/>
                          <w:numId w:val="1"/>
                        </w:numPr>
                        <w:rPr>
                          <w:rFonts w:ascii="Georgia" w:hAnsi="Georgia"/>
                          <w:i/>
                          <w:color w:val="385623" w:themeColor="accent6" w:themeShade="80"/>
                          <w:lang w:val="sv-SE"/>
                        </w:rPr>
                      </w:pPr>
                      <w:r>
                        <w:rPr>
                          <w:rFonts w:ascii="Georgia" w:hAnsi="Georgia"/>
                          <w:i/>
                          <w:color w:val="385623" w:themeColor="accent6" w:themeShade="80"/>
                          <w:lang w:val="sv-SE"/>
                        </w:rPr>
                        <w:t>Trädfällning måste tas upp i styrelsen</w:t>
                      </w:r>
                    </w:p>
                    <w:p w14:paraId="6E79824E" w14:textId="4688D5B5" w:rsidR="001216DB" w:rsidRDefault="001216DB" w:rsidP="001216DB">
                      <w:pPr>
                        <w:pStyle w:val="Indragetstycke"/>
                        <w:rPr>
                          <w:rFonts w:ascii="Georgia" w:hAnsi="Georgia"/>
                          <w:i/>
                          <w:color w:val="385623" w:themeColor="accent6" w:themeShade="80"/>
                          <w:lang w:val="sv-SE"/>
                        </w:rPr>
                      </w:pPr>
                    </w:p>
                    <w:p w14:paraId="0A7B65D6" w14:textId="3AFE777E" w:rsidR="001216DB" w:rsidRDefault="001216DB" w:rsidP="001216DB">
                      <w:pPr>
                        <w:pStyle w:val="Indragetstycke"/>
                        <w:rPr>
                          <w:rFonts w:ascii="Georgia" w:hAnsi="Georgia"/>
                          <w:i/>
                          <w:color w:val="385623" w:themeColor="accent6" w:themeShade="80"/>
                          <w:lang w:val="sv-SE"/>
                        </w:rPr>
                      </w:pPr>
                    </w:p>
                    <w:p w14:paraId="4F3AF1D1" w14:textId="235BBEFC" w:rsidR="001216DB" w:rsidRDefault="001216DB" w:rsidP="001216DB">
                      <w:pPr>
                        <w:pStyle w:val="Indragetstycke"/>
                        <w:rPr>
                          <w:rFonts w:ascii="Georgia" w:hAnsi="Georgia"/>
                          <w:i/>
                          <w:color w:val="385623" w:themeColor="accent6" w:themeShade="80"/>
                          <w:lang w:val="sv-SE"/>
                        </w:rPr>
                      </w:pPr>
                    </w:p>
                    <w:p w14:paraId="11BA9E25" w14:textId="3F51A7B1" w:rsidR="001216DB" w:rsidRDefault="001216DB" w:rsidP="001216DB">
                      <w:pPr>
                        <w:pStyle w:val="Indragetstycke"/>
                        <w:rPr>
                          <w:rFonts w:ascii="Georgia" w:hAnsi="Georgia"/>
                          <w:i/>
                          <w:color w:val="385623" w:themeColor="accent6" w:themeShade="80"/>
                          <w:lang w:val="sv-SE"/>
                        </w:rPr>
                      </w:pPr>
                    </w:p>
                    <w:p w14:paraId="3A9AF842" w14:textId="77777777" w:rsidR="001216DB" w:rsidRDefault="001216DB" w:rsidP="001216DB">
                      <w:pPr>
                        <w:pStyle w:val="Indragetstycke"/>
                        <w:rPr>
                          <w:rFonts w:ascii="Georgia" w:hAnsi="Georgia"/>
                          <w:i/>
                          <w:color w:val="385623" w:themeColor="accent6" w:themeShade="80"/>
                          <w:lang w:val="sv-SE"/>
                        </w:rPr>
                      </w:pPr>
                    </w:p>
                    <w:p w14:paraId="328F7B2F" w14:textId="237903C8" w:rsidR="00264DCE" w:rsidRPr="0036618A" w:rsidRDefault="00E85C19" w:rsidP="000952D4">
                      <w:pPr>
                        <w:pStyle w:val="Beskrivning"/>
                        <w:shd w:val="clear" w:color="auto" w:fill="C5E0B3" w:themeFill="accent6" w:themeFillTint="66"/>
                        <w:rPr>
                          <w:lang w:val="sv-SE"/>
                        </w:rPr>
                      </w:pPr>
                      <w:r w:rsidRPr="007305CE">
                        <w:rPr>
                          <w:noProof/>
                          <w:shd w:val="clear" w:color="auto" w:fill="C5E0B3" w:themeFill="accent6" w:themeFillTint="66"/>
                          <w14:ligatures w14:val="none"/>
                        </w:rPr>
                        <w:drawing>
                          <wp:inline distT="0" distB="0" distL="0" distR="0" wp14:anchorId="7492DD81" wp14:editId="1A47B039">
                            <wp:extent cx="2182495" cy="2151945"/>
                            <wp:effectExtent l="0" t="0" r="8255" b="1270"/>
                            <wp:docPr id="3" name="Thomson_Memorial_Park.JPG"/>
                            <wp:cNvGraphicFramePr/>
                            <a:graphic xmlns:a="http://schemas.openxmlformats.org/drawingml/2006/main">
                              <a:graphicData uri="http://schemas.openxmlformats.org/drawingml/2006/picture">
                                <pic:pic xmlns:pic="http://schemas.openxmlformats.org/drawingml/2006/picture">
                                  <pic:nvPicPr>
                                    <pic:cNvPr id="3" name="Thomson_Memorial_Park.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90827" cy="1174158"/>
                                    </a:xfrm>
                                    <a:prstGeom prst="rect">
                                      <a:avLst/>
                                    </a:prstGeom>
                                  </pic:spPr>
                                </pic:pic>
                              </a:graphicData>
                            </a:graphic>
                          </wp:inline>
                        </w:drawing>
                      </w:r>
                    </w:p>
                  </w:txbxContent>
                </v:textbox>
                <w10:wrap type="square" anchorx="margin"/>
              </v:shape>
            </w:pict>
          </mc:Fallback>
        </mc:AlternateContent>
      </w:r>
    </w:p>
    <w:p w14:paraId="0AF2C5D9" w14:textId="08D4F700" w:rsidR="009446B9" w:rsidRDefault="00264DCE" w:rsidP="009446B9">
      <w:pPr>
        <w:rPr>
          <w:rFonts w:ascii="Arial" w:hAnsi="Arial"/>
          <w:color w:val="E76A1D"/>
          <w:sz w:val="24"/>
          <w:szCs w:val="24"/>
          <w:lang w:val="sv-SE"/>
        </w:rPr>
      </w:pPr>
      <w:r w:rsidRPr="0018292A">
        <w:rPr>
          <w:rFonts w:ascii="Georgia" w:hAnsi="Georgia"/>
          <w:color w:val="E76A1D"/>
          <w:sz w:val="24"/>
          <w:szCs w:val="24"/>
          <w:lang w:val="sv-SE"/>
        </w:rPr>
        <w:t>Uppdragsgiva</w:t>
      </w:r>
      <w:r w:rsidRPr="000600E2">
        <w:rPr>
          <w:rFonts w:ascii="Georgia" w:hAnsi="Georgia"/>
          <w:color w:val="E76A1D"/>
          <w:sz w:val="24"/>
          <w:szCs w:val="24"/>
          <w:lang w:val="sv-SE"/>
        </w:rPr>
        <w:t>r</w:t>
      </w:r>
      <w:r w:rsidR="000600E2" w:rsidRPr="000600E2">
        <w:rPr>
          <w:rFonts w:ascii="Georgia" w:hAnsi="Georgia"/>
          <w:color w:val="E76A1D"/>
          <w:sz w:val="24"/>
          <w:szCs w:val="24"/>
          <w:lang w:val="sv-SE"/>
        </w:rPr>
        <w:t>e</w:t>
      </w:r>
    </w:p>
    <w:p w14:paraId="1E9CCF74" w14:textId="547E1570" w:rsidR="00264DCE" w:rsidRPr="009446B9" w:rsidRDefault="00F843CB" w:rsidP="009446B9">
      <w:pPr>
        <w:rPr>
          <w:rFonts w:ascii="Georgia" w:hAnsi="Georgia"/>
          <w:color w:val="404040"/>
          <w:lang w:val="sv-SE"/>
        </w:rPr>
      </w:pPr>
      <w:r w:rsidRPr="00F843CB">
        <w:rPr>
          <w:rFonts w:ascii="Georgia" w:hAnsi="Georgia"/>
          <w:color w:val="404040"/>
          <w:lang w:val="sv-SE"/>
        </w:rPr>
        <w:t xml:space="preserve">Föreningens verksamheter är uppdelad på sektioner </w:t>
      </w:r>
      <w:r w:rsidRPr="00F843CB">
        <w:rPr>
          <w:rFonts w:ascii="Georgia" w:hAnsi="Georgia"/>
          <w:color w:val="404040"/>
          <w:lang w:val="sv-SE"/>
        </w:rPr>
        <w:br/>
      </w:r>
      <w:r w:rsidR="00012F15">
        <w:rPr>
          <w:rFonts w:ascii="Georgia" w:hAnsi="Georgia"/>
          <w:color w:val="404040"/>
          <w:lang w:val="sv-SE"/>
        </w:rPr>
        <w:t xml:space="preserve">Sektionen </w:t>
      </w:r>
      <w:r w:rsidR="007858B9">
        <w:rPr>
          <w:rFonts w:ascii="Georgia" w:hAnsi="Georgia"/>
          <w:color w:val="404040"/>
          <w:lang w:val="sv-SE"/>
        </w:rPr>
        <w:t>ansvarig för allmänningar</w:t>
      </w:r>
      <w:r w:rsidR="009446B9" w:rsidRPr="009446B9">
        <w:rPr>
          <w:rFonts w:ascii="Georgia" w:hAnsi="Georgia"/>
          <w:color w:val="404040"/>
          <w:lang w:val="sv-SE"/>
        </w:rPr>
        <w:t xml:space="preserve"> väljs av föreningens årsmöte.</w:t>
      </w:r>
      <w:r w:rsidR="009446B9" w:rsidRPr="009446B9">
        <w:rPr>
          <w:rFonts w:ascii="Georgia" w:hAnsi="Georgia"/>
          <w:color w:val="404040"/>
          <w:lang w:val="sv-SE"/>
        </w:rPr>
        <w:br/>
        <w:t xml:space="preserve">Den består av </w:t>
      </w:r>
      <w:r w:rsidR="00746804">
        <w:rPr>
          <w:rFonts w:ascii="Georgia" w:hAnsi="Georgia"/>
          <w:color w:val="404040"/>
          <w:lang w:val="sv-SE"/>
        </w:rPr>
        <w:t>5</w:t>
      </w:r>
      <w:r w:rsidR="009446B9" w:rsidRPr="009446B9">
        <w:rPr>
          <w:rFonts w:ascii="Georgia" w:hAnsi="Georgia"/>
          <w:color w:val="404040"/>
          <w:lang w:val="sv-SE"/>
        </w:rPr>
        <w:t xml:space="preserve"> medlemmar varav en är ledamot i styrelsen.</w:t>
      </w:r>
    </w:p>
    <w:p w14:paraId="00CF62C5" w14:textId="77777777" w:rsidR="00264DCE" w:rsidRPr="000600E2" w:rsidRDefault="00264DCE" w:rsidP="00264DCE">
      <w:pPr>
        <w:pStyle w:val="Rubrik2"/>
        <w:rPr>
          <w:rFonts w:ascii="Georgia" w:hAnsi="Georgia"/>
          <w:color w:val="E76A1D"/>
          <w:lang w:val="sv-SE"/>
        </w:rPr>
      </w:pPr>
      <w:r w:rsidRPr="000600E2">
        <w:rPr>
          <w:rFonts w:ascii="Georgia" w:hAnsi="Georgia"/>
          <w:color w:val="E76A1D"/>
          <w:lang w:val="sv-SE"/>
        </w:rPr>
        <w:t>Huvuduppgifter</w:t>
      </w:r>
    </w:p>
    <w:p w14:paraId="5A351BCF" w14:textId="00E386F4" w:rsidR="007858B9" w:rsidRPr="009446B9" w:rsidRDefault="00D757F0" w:rsidP="009446B9">
      <w:pPr>
        <w:rPr>
          <w:rFonts w:ascii="Georgia" w:hAnsi="Georgia"/>
          <w:color w:val="404040"/>
          <w:lang w:val="sv-SE"/>
        </w:rPr>
      </w:pPr>
      <w:r>
        <w:rPr>
          <w:rFonts w:ascii="Georgia" w:hAnsi="Georgia"/>
          <w:color w:val="404040"/>
          <w:lang w:val="sv-SE"/>
        </w:rPr>
        <w:t>Gruppansvarig ska l</w:t>
      </w:r>
      <w:r w:rsidRPr="009446B9">
        <w:rPr>
          <w:rFonts w:ascii="Georgia" w:hAnsi="Georgia"/>
          <w:color w:val="404040"/>
          <w:lang w:val="sv-SE"/>
        </w:rPr>
        <w:t xml:space="preserve">eda arbetet med röjning och städning av allmänningar </w:t>
      </w:r>
      <w:r w:rsidR="009446B9" w:rsidRPr="009446B9">
        <w:rPr>
          <w:rFonts w:ascii="Georgia" w:hAnsi="Georgia"/>
          <w:color w:val="404040"/>
          <w:lang w:val="sv-SE"/>
        </w:rPr>
        <w:t>Ansvarig för att föreningens parker och grönområden är röjda och tillgänglig</w:t>
      </w:r>
      <w:r w:rsidR="007858B9">
        <w:rPr>
          <w:rFonts w:ascii="Georgia" w:hAnsi="Georgia"/>
          <w:color w:val="404040"/>
          <w:lang w:val="sv-SE"/>
        </w:rPr>
        <w:t>a</w:t>
      </w:r>
      <w:r w:rsidR="009446B9">
        <w:rPr>
          <w:rFonts w:ascii="Georgia" w:hAnsi="Georgia"/>
          <w:color w:val="404040"/>
          <w:lang w:val="sv-SE"/>
        </w:rPr>
        <w:br/>
      </w:r>
      <w:r w:rsidR="009446B9" w:rsidRPr="009446B9">
        <w:rPr>
          <w:rFonts w:ascii="Georgia" w:hAnsi="Georgia"/>
          <w:color w:val="404040"/>
          <w:lang w:val="sv-SE"/>
        </w:rPr>
        <w:t>Ansvarig för lekparken/fotbollsplan</w:t>
      </w:r>
      <w:r w:rsidR="009446B9">
        <w:rPr>
          <w:rFonts w:ascii="Georgia" w:hAnsi="Georgia"/>
          <w:color w:val="404040"/>
          <w:lang w:val="sv-SE"/>
        </w:rPr>
        <w:br/>
      </w:r>
      <w:r w:rsidR="009446B9" w:rsidRPr="009446B9">
        <w:rPr>
          <w:rFonts w:ascii="Georgia" w:hAnsi="Georgia"/>
          <w:color w:val="404040"/>
          <w:lang w:val="sv-SE"/>
        </w:rPr>
        <w:t>Ansvarig för badplatsen</w:t>
      </w:r>
      <w:r w:rsidR="00675FDE">
        <w:rPr>
          <w:rFonts w:ascii="Georgia" w:hAnsi="Georgia"/>
          <w:color w:val="404040"/>
          <w:lang w:val="sv-SE"/>
        </w:rPr>
        <w:t>, toalett och sopor</w:t>
      </w:r>
      <w:r w:rsidR="007858B9">
        <w:rPr>
          <w:rFonts w:ascii="Georgia" w:hAnsi="Georgia"/>
          <w:color w:val="404040"/>
          <w:lang w:val="sv-SE"/>
        </w:rPr>
        <w:br/>
        <w:t xml:space="preserve">Ansvarig </w:t>
      </w:r>
      <w:r w:rsidR="00E63F41">
        <w:rPr>
          <w:rFonts w:ascii="Georgia" w:hAnsi="Georgia"/>
          <w:color w:val="404040"/>
          <w:lang w:val="sv-SE"/>
        </w:rPr>
        <w:t>för förråd och verktyg</w:t>
      </w:r>
      <w:r w:rsidR="005C630C">
        <w:rPr>
          <w:rFonts w:ascii="Georgia" w:hAnsi="Georgia"/>
          <w:color w:val="404040"/>
          <w:lang w:val="sv-SE"/>
        </w:rPr>
        <w:t>?</w:t>
      </w:r>
    </w:p>
    <w:p w14:paraId="1B1192C6" w14:textId="77777777" w:rsidR="009446B9" w:rsidRPr="000600E2" w:rsidRDefault="00264DCE" w:rsidP="009446B9">
      <w:pPr>
        <w:spacing w:after="0" w:line="240" w:lineRule="auto"/>
        <w:rPr>
          <w:rFonts w:ascii="Georgia" w:hAnsi="Georgia"/>
          <w:color w:val="E76A1D"/>
          <w:sz w:val="24"/>
          <w:szCs w:val="24"/>
          <w:lang w:val="sv-SE"/>
        </w:rPr>
      </w:pPr>
      <w:r w:rsidRPr="000600E2">
        <w:rPr>
          <w:rFonts w:ascii="Georgia" w:hAnsi="Georgia"/>
          <w:color w:val="E76A1D"/>
          <w:sz w:val="24"/>
          <w:szCs w:val="24"/>
          <w:lang w:val="sv-SE"/>
        </w:rPr>
        <w:t>Förutsättningar</w:t>
      </w:r>
    </w:p>
    <w:p w14:paraId="3C842D28" w14:textId="68ECC669" w:rsidR="004A0681" w:rsidRPr="00191284" w:rsidRDefault="00D757F0" w:rsidP="004A0681">
      <w:pPr>
        <w:rPr>
          <w:rFonts w:ascii="Georgia" w:hAnsi="Georgia"/>
          <w:color w:val="404040"/>
          <w:lang w:val="sv-SE"/>
        </w:rPr>
      </w:pPr>
      <w:r>
        <w:rPr>
          <w:rFonts w:ascii="Georgia" w:hAnsi="Georgia"/>
          <w:color w:val="404040"/>
          <w:lang w:val="sv-SE"/>
        </w:rPr>
        <w:br/>
      </w:r>
      <w:r w:rsidR="004A0681" w:rsidRPr="00191284">
        <w:rPr>
          <w:rFonts w:ascii="Georgia" w:hAnsi="Georgia"/>
          <w:color w:val="404040"/>
          <w:lang w:val="sv-SE"/>
        </w:rPr>
        <w:t>Styrelsen har en viktig uppgift att hålla samman alla sektioner inom styrelsen. Varje sektion har en representant i styrelsen- en gruppansvarig.</w:t>
      </w:r>
      <w:r w:rsidR="004A0681" w:rsidRPr="00191284">
        <w:rPr>
          <w:rFonts w:ascii="Georgia" w:hAnsi="Georgia"/>
          <w:color w:val="404040"/>
          <w:lang w:val="sv-SE"/>
        </w:rPr>
        <w:br/>
        <w:t xml:space="preserve">Sektionerna är inte egna juridiska personer men har eget ansvar och endast gruppansvarig får arvode från styrelsen. </w:t>
      </w:r>
    </w:p>
    <w:p w14:paraId="35C52648" w14:textId="77777777" w:rsidR="004A0681" w:rsidRPr="00191284" w:rsidRDefault="004A0681" w:rsidP="004A0681">
      <w:pPr>
        <w:rPr>
          <w:rFonts w:ascii="Georgia" w:hAnsi="Georgia"/>
          <w:color w:val="404040"/>
          <w:lang w:val="sv-SE"/>
        </w:rPr>
      </w:pPr>
      <w:r w:rsidRPr="00191284">
        <w:rPr>
          <w:rFonts w:ascii="Georgia" w:hAnsi="Georgia"/>
          <w:color w:val="404040"/>
          <w:lang w:val="sv-SE"/>
        </w:rPr>
        <w:t>Sektionerna upprättar budget i samverkan med kassör och styrelse och får uppföljning på denna regelbundet. Fonderingar skall göras för kommande projekt. Sektionernas intäkter går till sektionernas kassa om inte annat överenskommits. Sektionerna betalar ett föreningsbidrag till föreningen.</w:t>
      </w:r>
    </w:p>
    <w:p w14:paraId="103D8399" w14:textId="77777777" w:rsidR="00736EC6" w:rsidRDefault="004A0681" w:rsidP="00736EC6">
      <w:pPr>
        <w:rPr>
          <w:rFonts w:ascii="Georgia" w:hAnsi="Georgia"/>
          <w:color w:val="404040"/>
          <w:lang w:val="sv-SE"/>
        </w:rPr>
      </w:pPr>
      <w:r w:rsidRPr="00191284">
        <w:rPr>
          <w:rFonts w:ascii="Georgia" w:hAnsi="Georgia"/>
          <w:color w:val="404040"/>
          <w:lang w:val="sv-SE"/>
        </w:rPr>
        <w:t>Sektionernas ekonomi administreras av föreningens kassör. Det är dock alltid styrelsen som har det slutgiltiga ansvaret för den totala ekonomin även om sektionerna i stort sett är självförsörjande.  Kassören blir ofta en samordnare genom att sektionerna får instruktioner från och lämnar rapporter till kassören.</w:t>
      </w:r>
    </w:p>
    <w:p w14:paraId="229BEBD8" w14:textId="3AFCB107" w:rsidR="00264DCE" w:rsidRPr="000600E2" w:rsidRDefault="00264DCE" w:rsidP="00736EC6">
      <w:pPr>
        <w:rPr>
          <w:rFonts w:ascii="Georgia" w:hAnsi="Georgia"/>
          <w:color w:val="404040"/>
          <w:sz w:val="24"/>
          <w:szCs w:val="24"/>
          <w:lang w:val="sv-SE"/>
        </w:rPr>
      </w:pPr>
      <w:r w:rsidRPr="000600E2">
        <w:rPr>
          <w:rFonts w:ascii="Georgia" w:hAnsi="Georgia"/>
          <w:color w:val="E76A1D"/>
          <w:sz w:val="24"/>
          <w:szCs w:val="24"/>
          <w:lang w:val="sv-SE"/>
        </w:rPr>
        <w:t>Arbetsprocess</w:t>
      </w:r>
    </w:p>
    <w:p w14:paraId="75058D08" w14:textId="77777777" w:rsidR="00356E95" w:rsidRDefault="00B6744D" w:rsidP="00736EC6">
      <w:pPr>
        <w:pStyle w:val="Liststycke"/>
        <w:numPr>
          <w:ilvl w:val="0"/>
          <w:numId w:val="4"/>
        </w:numPr>
        <w:tabs>
          <w:tab w:val="left" w:pos="4536"/>
        </w:tabs>
        <w:rPr>
          <w:rFonts w:ascii="Georgia" w:hAnsi="Georgia"/>
          <w:lang w:val="sv-SE"/>
        </w:rPr>
      </w:pPr>
      <w:r>
        <w:rPr>
          <w:rFonts w:ascii="Georgia" w:hAnsi="Georgia"/>
          <w:lang w:val="sv-SE"/>
        </w:rPr>
        <w:t>Uppföljning av</w:t>
      </w:r>
      <w:r w:rsidR="00264DCE" w:rsidRPr="00736EC6">
        <w:rPr>
          <w:rFonts w:ascii="Georgia" w:hAnsi="Georgia"/>
          <w:lang w:val="sv-SE"/>
        </w:rPr>
        <w:t xml:space="preserve"> projektens budget</w:t>
      </w:r>
      <w:r w:rsidR="009446B9" w:rsidRPr="00736EC6">
        <w:rPr>
          <w:rFonts w:ascii="Georgia" w:hAnsi="Georgia"/>
          <w:lang w:val="sv-SE"/>
        </w:rPr>
        <w:t xml:space="preserve"> vid </w:t>
      </w:r>
      <w:r w:rsidR="00264DCE" w:rsidRPr="00736EC6">
        <w:rPr>
          <w:rFonts w:ascii="Georgia" w:hAnsi="Georgia"/>
          <w:lang w:val="sv-SE"/>
        </w:rPr>
        <w:t>varje styrelsemöte</w:t>
      </w:r>
    </w:p>
    <w:p w14:paraId="04BE6F29" w14:textId="20D85D0D" w:rsidR="00736EC6" w:rsidRPr="00EC6A5B" w:rsidRDefault="00264DCE" w:rsidP="00EC6A5B">
      <w:pPr>
        <w:pStyle w:val="Liststycke"/>
        <w:numPr>
          <w:ilvl w:val="0"/>
          <w:numId w:val="4"/>
        </w:numPr>
        <w:tabs>
          <w:tab w:val="left" w:pos="4536"/>
        </w:tabs>
        <w:rPr>
          <w:rFonts w:ascii="Georgia" w:hAnsi="Georgia"/>
          <w:lang w:val="sv-SE"/>
        </w:rPr>
      </w:pPr>
      <w:r w:rsidRPr="00EC6A5B">
        <w:rPr>
          <w:rFonts w:ascii="Georgia" w:hAnsi="Georgia"/>
          <w:lang w:val="sv-SE"/>
        </w:rPr>
        <w:t>Förslag till projekt och</w:t>
      </w:r>
      <w:r w:rsidR="009446B9" w:rsidRPr="00EC6A5B">
        <w:rPr>
          <w:rFonts w:ascii="Georgia" w:hAnsi="Georgia"/>
          <w:lang w:val="sv-SE"/>
        </w:rPr>
        <w:t xml:space="preserve"> budget inför hösten</w:t>
      </w:r>
    </w:p>
    <w:p w14:paraId="4AB6D3FE" w14:textId="3BD602A0" w:rsidR="0018292A" w:rsidRDefault="00264DCE" w:rsidP="00736EC6">
      <w:pPr>
        <w:pStyle w:val="Liststycke"/>
        <w:numPr>
          <w:ilvl w:val="0"/>
          <w:numId w:val="4"/>
        </w:numPr>
        <w:tabs>
          <w:tab w:val="left" w:pos="4536"/>
        </w:tabs>
        <w:rPr>
          <w:rFonts w:ascii="Georgia" w:hAnsi="Georgia"/>
          <w:lang w:val="sv-SE"/>
        </w:rPr>
      </w:pPr>
      <w:r w:rsidRPr="00736EC6">
        <w:rPr>
          <w:rFonts w:ascii="Georgia" w:hAnsi="Georgia"/>
          <w:lang w:val="sv-SE"/>
        </w:rPr>
        <w:t>Förslag till projekt och</w:t>
      </w:r>
      <w:r w:rsidR="009446B9" w:rsidRPr="00736EC6">
        <w:rPr>
          <w:rFonts w:ascii="Georgia" w:hAnsi="Georgia"/>
          <w:lang w:val="sv-SE"/>
        </w:rPr>
        <w:t xml:space="preserve"> budget inför våren</w:t>
      </w:r>
    </w:p>
    <w:p w14:paraId="722B0BEE" w14:textId="0CFBDD7E" w:rsidR="00736EC6" w:rsidRDefault="001C5A52" w:rsidP="00395BA6">
      <w:pPr>
        <w:pStyle w:val="Liststycke"/>
        <w:numPr>
          <w:ilvl w:val="3"/>
          <w:numId w:val="4"/>
        </w:numPr>
        <w:tabs>
          <w:tab w:val="left" w:pos="4536"/>
        </w:tabs>
        <w:rPr>
          <w:rFonts w:ascii="Georgia" w:hAnsi="Georgia"/>
          <w:lang w:val="sv-SE"/>
        </w:rPr>
      </w:pPr>
      <w:r w:rsidRPr="001C5A52">
        <w:rPr>
          <w:rFonts w:ascii="Georgia" w:hAnsi="Georgia"/>
          <w:lang w:val="sv-SE"/>
        </w:rPr>
        <w:t xml:space="preserve">Tillsammans med styrelsen och kassören utarbeta en 10 årsplan för </w:t>
      </w:r>
      <w:r w:rsidR="00B6744D">
        <w:rPr>
          <w:rFonts w:ascii="Georgia" w:hAnsi="Georgia"/>
          <w:lang w:val="sv-SE"/>
        </w:rPr>
        <w:br/>
      </w:r>
      <w:r w:rsidR="00395BA6">
        <w:rPr>
          <w:rFonts w:ascii="Georgia" w:hAnsi="Georgia"/>
          <w:lang w:val="sv-SE"/>
        </w:rPr>
        <w:t xml:space="preserve">        </w:t>
      </w:r>
      <w:r w:rsidR="00B6744D">
        <w:rPr>
          <w:rFonts w:ascii="Georgia" w:hAnsi="Georgia"/>
          <w:lang w:val="sv-SE"/>
        </w:rPr>
        <w:t xml:space="preserve">     </w:t>
      </w:r>
      <w:r w:rsidRPr="001C5A52">
        <w:rPr>
          <w:rFonts w:ascii="Georgia" w:hAnsi="Georgia"/>
          <w:lang w:val="sv-SE"/>
        </w:rPr>
        <w:t>kommande kostnader och projekt</w:t>
      </w:r>
    </w:p>
    <w:p w14:paraId="4D2E157A" w14:textId="7D9CB43E" w:rsidR="00264DCE" w:rsidRDefault="00395BA6" w:rsidP="00395BA6">
      <w:pPr>
        <w:pStyle w:val="Liststycke"/>
        <w:numPr>
          <w:ilvl w:val="4"/>
          <w:numId w:val="4"/>
        </w:numPr>
        <w:tabs>
          <w:tab w:val="left" w:pos="4536"/>
        </w:tabs>
        <w:rPr>
          <w:rFonts w:ascii="Georgia" w:hAnsi="Georgia"/>
          <w:lang w:val="sv-SE"/>
        </w:rPr>
      </w:pPr>
      <w:r>
        <w:rPr>
          <w:rFonts w:ascii="Georgia" w:hAnsi="Georgia"/>
          <w:lang w:val="sv-SE"/>
        </w:rPr>
        <w:t xml:space="preserve">     </w:t>
      </w:r>
      <w:r w:rsidR="009446B9" w:rsidRPr="00736EC6">
        <w:rPr>
          <w:rFonts w:ascii="Georgia" w:hAnsi="Georgia"/>
          <w:lang w:val="sv-SE"/>
        </w:rPr>
        <w:t>Följa skötselplan</w:t>
      </w:r>
    </w:p>
    <w:p w14:paraId="7FBB9C5E" w14:textId="374389FF" w:rsidR="00610257" w:rsidRPr="00B96286" w:rsidRDefault="00711AC2" w:rsidP="00711AC2">
      <w:pPr>
        <w:pStyle w:val="Liststycke"/>
        <w:numPr>
          <w:ilvl w:val="4"/>
          <w:numId w:val="4"/>
        </w:numPr>
        <w:tabs>
          <w:tab w:val="left" w:pos="4536"/>
        </w:tabs>
        <w:rPr>
          <w:rFonts w:ascii="Georgia" w:hAnsi="Georgia"/>
          <w:lang w:val="sv-SE"/>
        </w:rPr>
      </w:pPr>
      <w:r>
        <w:rPr>
          <w:rFonts w:ascii="Georgia" w:hAnsi="Georgia"/>
          <w:lang w:val="sv-SE"/>
        </w:rPr>
        <w:t xml:space="preserve">     </w:t>
      </w:r>
      <w:r w:rsidR="00AD23E4">
        <w:rPr>
          <w:rFonts w:ascii="Georgia" w:hAnsi="Georgia"/>
          <w:lang w:val="sv-SE"/>
        </w:rPr>
        <w:t>Protokoll från gruppmöten tillsänds styrelsen</w:t>
      </w:r>
      <w:r w:rsidR="002E7810">
        <w:rPr>
          <w:rFonts w:ascii="Georgia" w:hAnsi="Georgia"/>
          <w:lang w:val="sv-SE"/>
        </w:rPr>
        <w:t xml:space="preserve"> efter varje möte</w:t>
      </w:r>
    </w:p>
    <w:p w14:paraId="518B0992" w14:textId="00B84C33" w:rsidR="00FE5BFB" w:rsidRDefault="00406E7E" w:rsidP="0066676D">
      <w:pPr>
        <w:pStyle w:val="Citat"/>
        <w:ind w:left="0"/>
        <w:rPr>
          <w:rFonts w:ascii="Georgia" w:hAnsi="Georgia"/>
          <w:color w:val="404040"/>
          <w:lang w:val="sv-SE"/>
        </w:rPr>
      </w:pPr>
      <w:r>
        <w:rPr>
          <w:rFonts w:ascii="Georgia" w:hAnsi="Georgia"/>
          <w:color w:val="404040"/>
          <w:lang w:val="sv-SE"/>
        </w:rPr>
        <w:t>Allmännings-sektionen föreslår datum för 2 städdagar per år</w:t>
      </w:r>
    </w:p>
    <w:p w14:paraId="75D196FB" w14:textId="20AEF8AC" w:rsidR="00DD7E7C" w:rsidRPr="00DD7E7C" w:rsidRDefault="005F78F9" w:rsidP="005F78F9">
      <w:pPr>
        <w:tabs>
          <w:tab w:val="left" w:pos="3901"/>
        </w:tabs>
        <w:rPr>
          <w:lang w:val="sv-SE"/>
        </w:rPr>
      </w:pPr>
      <w:r>
        <w:rPr>
          <w:lang w:val="sv-SE"/>
        </w:rPr>
        <w:tab/>
      </w:r>
    </w:p>
    <w:sectPr w:rsidR="00DD7E7C" w:rsidRPr="00DD7E7C" w:rsidSect="000600E2">
      <w:footerReference w:type="default" r:id="rId11"/>
      <w:pgSz w:w="12240" w:h="15840"/>
      <w:pgMar w:top="4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325FB" w14:textId="77777777" w:rsidR="008006F3" w:rsidRDefault="008006F3" w:rsidP="00B22C16">
      <w:pPr>
        <w:spacing w:after="0" w:line="240" w:lineRule="auto"/>
      </w:pPr>
      <w:r>
        <w:separator/>
      </w:r>
    </w:p>
  </w:endnote>
  <w:endnote w:type="continuationSeparator" w:id="0">
    <w:p w14:paraId="51D6B84B" w14:textId="77777777" w:rsidR="008006F3" w:rsidRDefault="008006F3" w:rsidP="00B2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B1C2" w14:textId="495CF31D" w:rsidR="00B22C16" w:rsidRPr="00B22C16" w:rsidRDefault="00B22C16">
    <w:pPr>
      <w:pStyle w:val="Sidfot"/>
      <w:rPr>
        <w:rFonts w:ascii="Georgia" w:hAnsi="Georgia"/>
        <w:i/>
        <w:sz w:val="22"/>
        <w:szCs w:val="22"/>
        <w:lang w:val="sv-SE"/>
      </w:rPr>
    </w:pPr>
    <w:r w:rsidRPr="00B22C16">
      <w:rPr>
        <w:rFonts w:ascii="Georgia" w:hAnsi="Georgia"/>
        <w:i/>
        <w:sz w:val="22"/>
        <w:szCs w:val="22"/>
      </w:rPr>
      <w:t xml:space="preserve"> </w:t>
    </w:r>
    <w:proofErr w:type="spellStart"/>
    <w:r w:rsidRPr="00B22C16">
      <w:rPr>
        <w:rFonts w:ascii="Georgia" w:hAnsi="Georgia"/>
        <w:i/>
        <w:sz w:val="22"/>
        <w:szCs w:val="22"/>
      </w:rPr>
      <w:t>Ängsholmens</w:t>
    </w:r>
    <w:proofErr w:type="spellEnd"/>
    <w:r w:rsidRPr="00B22C16">
      <w:rPr>
        <w:rFonts w:ascii="Georgia" w:hAnsi="Georgia"/>
        <w:i/>
        <w:sz w:val="22"/>
        <w:szCs w:val="22"/>
      </w:rPr>
      <w:t xml:space="preserve"> </w:t>
    </w:r>
    <w:proofErr w:type="spellStart"/>
    <w:proofErr w:type="gramStart"/>
    <w:r w:rsidRPr="00B22C16">
      <w:rPr>
        <w:rFonts w:ascii="Georgia" w:hAnsi="Georgia"/>
        <w:i/>
        <w:sz w:val="22"/>
        <w:szCs w:val="22"/>
      </w:rPr>
      <w:t>Fastighetsförening</w:t>
    </w:r>
    <w:proofErr w:type="spellEnd"/>
    <w:r w:rsidR="004E3320">
      <w:rPr>
        <w:rFonts w:ascii="Georgia" w:hAnsi="Georgia"/>
        <w:i/>
        <w:sz w:val="22"/>
        <w:szCs w:val="22"/>
      </w:rPr>
      <w:t xml:space="preserve">  </w:t>
    </w:r>
    <w:r w:rsidR="004E3320">
      <w:rPr>
        <w:rFonts w:ascii="Georgia" w:hAnsi="Georgia"/>
        <w:i/>
        <w:sz w:val="22"/>
        <w:szCs w:val="22"/>
      </w:rPr>
      <w:tab/>
    </w:r>
    <w:proofErr w:type="gramEnd"/>
    <w:r w:rsidR="004E3320">
      <w:rPr>
        <w:rFonts w:ascii="Georgia" w:hAnsi="Georgia"/>
        <w:i/>
        <w:sz w:val="22"/>
        <w:szCs w:val="22"/>
        <w:lang w:val="sv-SE"/>
      </w:rPr>
      <w:t>augusti 2020</w:t>
    </w:r>
    <w:r w:rsidR="005F78F9">
      <w:rPr>
        <w:rFonts w:ascii="Georgia" w:hAnsi="Georgia"/>
        <w:i/>
        <w:sz w:val="22"/>
        <w:szCs w:val="22"/>
        <w:lang w:val="sv-SE"/>
      </w:rPr>
      <w:tab/>
      <w:t>10a</w:t>
    </w:r>
    <w:r w:rsidRPr="00B22C16">
      <w:rPr>
        <w:rFonts w:ascii="Georgia" w:hAnsi="Georgia"/>
        <w:i/>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CD543" w14:textId="77777777" w:rsidR="008006F3" w:rsidRDefault="008006F3" w:rsidP="00B22C16">
      <w:pPr>
        <w:spacing w:after="0" w:line="240" w:lineRule="auto"/>
      </w:pPr>
      <w:r>
        <w:separator/>
      </w:r>
    </w:p>
  </w:footnote>
  <w:footnote w:type="continuationSeparator" w:id="0">
    <w:p w14:paraId="7EA6871F" w14:textId="77777777" w:rsidR="008006F3" w:rsidRDefault="008006F3" w:rsidP="00B22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4E8"/>
    <w:multiLevelType w:val="hybridMultilevel"/>
    <w:tmpl w:val="C4CEBB94"/>
    <w:lvl w:ilvl="0" w:tplc="84647B32">
      <w:numFmt w:val="bullet"/>
      <w:lvlText w:val=""/>
      <w:lvlJc w:val="left"/>
      <w:pPr>
        <w:ind w:left="648" w:hanging="360"/>
      </w:pPr>
      <w:rPr>
        <w:rFonts w:ascii="Symbol" w:eastAsiaTheme="minorHAnsi" w:hAnsi="Symbol" w:cstheme="minorBidi"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 w15:restartNumberingAfterBreak="0">
    <w:nsid w:val="070160D1"/>
    <w:multiLevelType w:val="hybridMultilevel"/>
    <w:tmpl w:val="20720F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005F32"/>
    <w:multiLevelType w:val="hybridMultilevel"/>
    <w:tmpl w:val="B2EED74A"/>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D3E261A"/>
    <w:multiLevelType w:val="hybridMultilevel"/>
    <w:tmpl w:val="C7F0D6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CE"/>
    <w:rsid w:val="00012F15"/>
    <w:rsid w:val="00036B24"/>
    <w:rsid w:val="000600E2"/>
    <w:rsid w:val="00062197"/>
    <w:rsid w:val="000755E4"/>
    <w:rsid w:val="000952D4"/>
    <w:rsid w:val="000D447D"/>
    <w:rsid w:val="001216DB"/>
    <w:rsid w:val="0016337B"/>
    <w:rsid w:val="0018292A"/>
    <w:rsid w:val="00191284"/>
    <w:rsid w:val="001A3899"/>
    <w:rsid w:val="001C5A52"/>
    <w:rsid w:val="001F5F75"/>
    <w:rsid w:val="00234AC0"/>
    <w:rsid w:val="0024502D"/>
    <w:rsid w:val="00264DCE"/>
    <w:rsid w:val="00270A0A"/>
    <w:rsid w:val="002A6A01"/>
    <w:rsid w:val="002E7810"/>
    <w:rsid w:val="00305BC6"/>
    <w:rsid w:val="00340C54"/>
    <w:rsid w:val="00356E95"/>
    <w:rsid w:val="00395BA6"/>
    <w:rsid w:val="003D6A6B"/>
    <w:rsid w:val="00406E7E"/>
    <w:rsid w:val="00424D3E"/>
    <w:rsid w:val="00454E81"/>
    <w:rsid w:val="004615C0"/>
    <w:rsid w:val="0047103F"/>
    <w:rsid w:val="00474658"/>
    <w:rsid w:val="004A0681"/>
    <w:rsid w:val="004E3320"/>
    <w:rsid w:val="00511EEC"/>
    <w:rsid w:val="00524399"/>
    <w:rsid w:val="00574721"/>
    <w:rsid w:val="00575D54"/>
    <w:rsid w:val="005C630C"/>
    <w:rsid w:val="005F78F9"/>
    <w:rsid w:val="00610257"/>
    <w:rsid w:val="00642B9C"/>
    <w:rsid w:val="0066676D"/>
    <w:rsid w:val="00675FDE"/>
    <w:rsid w:val="006B17C5"/>
    <w:rsid w:val="006B67E6"/>
    <w:rsid w:val="00711AC2"/>
    <w:rsid w:val="00713C55"/>
    <w:rsid w:val="00717BF2"/>
    <w:rsid w:val="007305CE"/>
    <w:rsid w:val="00736EC6"/>
    <w:rsid w:val="00746804"/>
    <w:rsid w:val="007858B9"/>
    <w:rsid w:val="007C2DAC"/>
    <w:rsid w:val="007F1797"/>
    <w:rsid w:val="008006F3"/>
    <w:rsid w:val="00870897"/>
    <w:rsid w:val="008A7254"/>
    <w:rsid w:val="00941E26"/>
    <w:rsid w:val="009446B9"/>
    <w:rsid w:val="00946A91"/>
    <w:rsid w:val="00950364"/>
    <w:rsid w:val="009C4AE9"/>
    <w:rsid w:val="00AD23E4"/>
    <w:rsid w:val="00B02142"/>
    <w:rsid w:val="00B22C16"/>
    <w:rsid w:val="00B31D51"/>
    <w:rsid w:val="00B6744D"/>
    <w:rsid w:val="00B937C6"/>
    <w:rsid w:val="00B96286"/>
    <w:rsid w:val="00CD48E4"/>
    <w:rsid w:val="00D741F9"/>
    <w:rsid w:val="00D757F0"/>
    <w:rsid w:val="00D8055C"/>
    <w:rsid w:val="00D93D04"/>
    <w:rsid w:val="00DD7E7C"/>
    <w:rsid w:val="00E32621"/>
    <w:rsid w:val="00E63F41"/>
    <w:rsid w:val="00E6693A"/>
    <w:rsid w:val="00E85C19"/>
    <w:rsid w:val="00E95090"/>
    <w:rsid w:val="00EC6A5B"/>
    <w:rsid w:val="00F503BA"/>
    <w:rsid w:val="00F5063C"/>
    <w:rsid w:val="00F822C9"/>
    <w:rsid w:val="00F843CB"/>
    <w:rsid w:val="00F857E5"/>
    <w:rsid w:val="00FE5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F19C"/>
  <w15:chartTrackingRefBased/>
  <w15:docId w15:val="{A37BB10B-3B14-4FB3-8D0B-3180352C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DCE"/>
    <w:pPr>
      <w:spacing w:after="200" w:line="300" w:lineRule="auto"/>
    </w:pPr>
    <w:rPr>
      <w:color w:val="404040" w:themeColor="text1" w:themeTint="BF"/>
      <w:kern w:val="2"/>
      <w:sz w:val="20"/>
      <w:szCs w:val="20"/>
      <w:lang w:val="en-US" w:eastAsia="ja-JP"/>
      <w14:ligatures w14:val="standard"/>
    </w:rPr>
  </w:style>
  <w:style w:type="paragraph" w:styleId="Rubrik1">
    <w:name w:val="heading 1"/>
    <w:basedOn w:val="Normal"/>
    <w:next w:val="Normal"/>
    <w:link w:val="Rubrik1Char"/>
    <w:uiPriority w:val="3"/>
    <w:qFormat/>
    <w:rsid w:val="00264DCE"/>
    <w:pPr>
      <w:keepNext/>
      <w:keepLines/>
      <w:spacing w:before="360" w:after="140"/>
      <w:outlineLvl w:val="0"/>
    </w:pPr>
    <w:rPr>
      <w:rFonts w:asciiTheme="majorHAnsi" w:eastAsiaTheme="majorEastAsia" w:hAnsiTheme="majorHAnsi" w:cstheme="majorBidi"/>
      <w:b/>
      <w:bCs/>
      <w:caps/>
      <w:color w:val="4472C4" w:themeColor="accent1"/>
      <w:sz w:val="24"/>
    </w:rPr>
  </w:style>
  <w:style w:type="paragraph" w:styleId="Rubrik2">
    <w:name w:val="heading 2"/>
    <w:basedOn w:val="Normal"/>
    <w:next w:val="Normal"/>
    <w:link w:val="Rubrik2Char"/>
    <w:uiPriority w:val="3"/>
    <w:unhideWhenUsed/>
    <w:qFormat/>
    <w:rsid w:val="00264DCE"/>
    <w:pPr>
      <w:keepNext/>
      <w:keepLines/>
      <w:spacing w:before="200" w:after="120" w:line="240" w:lineRule="auto"/>
      <w:outlineLvl w:val="1"/>
    </w:pPr>
    <w:rPr>
      <w:rFonts w:asciiTheme="majorHAnsi" w:eastAsiaTheme="majorEastAsia" w:hAnsiTheme="majorHAnsi" w:cstheme="majorBidi"/>
      <w:color w:val="4472C4" w:themeColor="accen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264DCE"/>
    <w:rPr>
      <w:rFonts w:asciiTheme="majorHAnsi" w:eastAsiaTheme="majorEastAsia" w:hAnsiTheme="majorHAnsi" w:cstheme="majorBidi"/>
      <w:b/>
      <w:bCs/>
      <w:caps/>
      <w:color w:val="4472C4" w:themeColor="accent1"/>
      <w:kern w:val="2"/>
      <w:sz w:val="24"/>
      <w:szCs w:val="20"/>
      <w:lang w:val="en-US" w:eastAsia="ja-JP"/>
      <w14:ligatures w14:val="standard"/>
    </w:rPr>
  </w:style>
  <w:style w:type="character" w:customStyle="1" w:styleId="Rubrik2Char">
    <w:name w:val="Rubrik 2 Char"/>
    <w:basedOn w:val="Standardstycketeckensnitt"/>
    <w:link w:val="Rubrik2"/>
    <w:uiPriority w:val="3"/>
    <w:rsid w:val="00264DCE"/>
    <w:rPr>
      <w:rFonts w:asciiTheme="majorHAnsi" w:eastAsiaTheme="majorEastAsia" w:hAnsiTheme="majorHAnsi" w:cstheme="majorBidi"/>
      <w:color w:val="4472C4" w:themeColor="accent1"/>
      <w:kern w:val="2"/>
      <w:sz w:val="24"/>
      <w:szCs w:val="20"/>
      <w:lang w:val="en-US" w:eastAsia="ja-JP"/>
      <w14:ligatures w14:val="standard"/>
    </w:rPr>
  </w:style>
  <w:style w:type="paragraph" w:styleId="Rubrik">
    <w:name w:val="Title"/>
    <w:basedOn w:val="Normal"/>
    <w:link w:val="RubrikChar"/>
    <w:uiPriority w:val="1"/>
    <w:qFormat/>
    <w:rsid w:val="00264DCE"/>
    <w:pPr>
      <w:spacing w:before="120" w:after="0" w:line="204" w:lineRule="auto"/>
      <w:contextualSpacing/>
    </w:pPr>
    <w:rPr>
      <w:rFonts w:asciiTheme="majorHAnsi" w:eastAsiaTheme="majorEastAsia" w:hAnsiTheme="majorHAnsi" w:cstheme="majorBidi"/>
      <w:b/>
      <w:bCs/>
      <w:caps/>
      <w:kern w:val="28"/>
      <w:sz w:val="78"/>
    </w:rPr>
  </w:style>
  <w:style w:type="character" w:customStyle="1" w:styleId="RubrikChar">
    <w:name w:val="Rubrik Char"/>
    <w:basedOn w:val="Standardstycketeckensnitt"/>
    <w:link w:val="Rubrik"/>
    <w:uiPriority w:val="1"/>
    <w:rsid w:val="00264DCE"/>
    <w:rPr>
      <w:rFonts w:asciiTheme="majorHAnsi" w:eastAsiaTheme="majorEastAsia" w:hAnsiTheme="majorHAnsi" w:cstheme="majorBidi"/>
      <w:b/>
      <w:bCs/>
      <w:caps/>
      <w:color w:val="404040" w:themeColor="text1" w:themeTint="BF"/>
      <w:kern w:val="28"/>
      <w:sz w:val="78"/>
      <w:szCs w:val="20"/>
      <w:lang w:val="en-US" w:eastAsia="ja-JP"/>
      <w14:ligatures w14:val="standard"/>
    </w:rPr>
  </w:style>
  <w:style w:type="paragraph" w:styleId="Underrubrik">
    <w:name w:val="Subtitle"/>
    <w:basedOn w:val="Normal"/>
    <w:next w:val="Normal"/>
    <w:link w:val="UnderrubrikChar"/>
    <w:uiPriority w:val="2"/>
    <w:qFormat/>
    <w:rsid w:val="00264DCE"/>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UnderrubrikChar">
    <w:name w:val="Underrubrik Char"/>
    <w:basedOn w:val="Standardstycketeckensnitt"/>
    <w:link w:val="Underrubrik"/>
    <w:uiPriority w:val="2"/>
    <w:rsid w:val="00264DCE"/>
    <w:rPr>
      <w:rFonts w:asciiTheme="majorHAnsi" w:eastAsiaTheme="majorEastAsia" w:hAnsiTheme="majorHAnsi" w:cstheme="majorBidi"/>
      <w:color w:val="5A5A5A" w:themeColor="text1" w:themeTint="A5"/>
      <w:kern w:val="2"/>
      <w:sz w:val="24"/>
      <w:szCs w:val="20"/>
      <w:lang w:val="en-US" w:eastAsia="ja-JP"/>
      <w14:ligatures w14:val="standard"/>
    </w:rPr>
  </w:style>
  <w:style w:type="paragraph" w:customStyle="1" w:styleId="Blockrubrik">
    <w:name w:val="Blockrubrik"/>
    <w:basedOn w:val="Normal"/>
    <w:next w:val="Indragetstycke"/>
    <w:uiPriority w:val="3"/>
    <w:qFormat/>
    <w:rsid w:val="00264DCE"/>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Beskrivning">
    <w:name w:val="caption"/>
    <w:basedOn w:val="Normal"/>
    <w:next w:val="Normal"/>
    <w:uiPriority w:val="3"/>
    <w:unhideWhenUsed/>
    <w:qFormat/>
    <w:rsid w:val="00264DCE"/>
    <w:pPr>
      <w:spacing w:before="120" w:after="0" w:line="240" w:lineRule="auto"/>
    </w:pPr>
    <w:rPr>
      <w:i/>
      <w:iCs/>
      <w:color w:val="595959" w:themeColor="text1" w:themeTint="A6"/>
      <w:sz w:val="14"/>
    </w:rPr>
  </w:style>
  <w:style w:type="paragraph" w:styleId="Indragetstycke">
    <w:name w:val="Block Text"/>
    <w:basedOn w:val="Normal"/>
    <w:uiPriority w:val="3"/>
    <w:unhideWhenUsed/>
    <w:qFormat/>
    <w:rsid w:val="00264DCE"/>
    <w:pPr>
      <w:spacing w:after="180" w:line="312" w:lineRule="auto"/>
      <w:ind w:left="288" w:right="288"/>
    </w:pPr>
    <w:rPr>
      <w:color w:val="FFFFFF" w:themeColor="background1"/>
      <w:sz w:val="22"/>
    </w:rPr>
  </w:style>
  <w:style w:type="paragraph" w:styleId="Citat">
    <w:name w:val="Quote"/>
    <w:basedOn w:val="Normal"/>
    <w:next w:val="Normal"/>
    <w:link w:val="CitatChar"/>
    <w:uiPriority w:val="3"/>
    <w:qFormat/>
    <w:rsid w:val="00264DCE"/>
    <w:pPr>
      <w:pBdr>
        <w:top w:val="single" w:sz="6" w:space="4" w:color="4472C4" w:themeColor="accent1"/>
        <w:bottom w:val="single" w:sz="6" w:space="4" w:color="4472C4" w:themeColor="accent1"/>
      </w:pBdr>
      <w:spacing w:before="200"/>
      <w:ind w:left="864" w:right="864"/>
      <w:jc w:val="center"/>
    </w:pPr>
    <w:rPr>
      <w:i/>
      <w:iCs/>
      <w:sz w:val="28"/>
    </w:rPr>
  </w:style>
  <w:style w:type="character" w:customStyle="1" w:styleId="CitatChar">
    <w:name w:val="Citat Char"/>
    <w:basedOn w:val="Standardstycketeckensnitt"/>
    <w:link w:val="Citat"/>
    <w:uiPriority w:val="3"/>
    <w:rsid w:val="00264DCE"/>
    <w:rPr>
      <w:i/>
      <w:iCs/>
      <w:color w:val="404040" w:themeColor="text1" w:themeTint="BF"/>
      <w:kern w:val="2"/>
      <w:sz w:val="28"/>
      <w:szCs w:val="20"/>
      <w:lang w:val="en-US" w:eastAsia="ja-JP"/>
      <w14:ligatures w14:val="standard"/>
    </w:rPr>
  </w:style>
  <w:style w:type="paragraph" w:styleId="Liststycke">
    <w:name w:val="List Paragraph"/>
    <w:basedOn w:val="Normal"/>
    <w:uiPriority w:val="34"/>
    <w:unhideWhenUsed/>
    <w:qFormat/>
    <w:rsid w:val="00264DCE"/>
    <w:pPr>
      <w:ind w:left="720"/>
      <w:contextualSpacing/>
    </w:pPr>
  </w:style>
  <w:style w:type="paragraph" w:styleId="Sidhuvud">
    <w:name w:val="header"/>
    <w:basedOn w:val="Normal"/>
    <w:link w:val="SidhuvudChar"/>
    <w:uiPriority w:val="99"/>
    <w:unhideWhenUsed/>
    <w:rsid w:val="00B22C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2C16"/>
    <w:rPr>
      <w:color w:val="404040" w:themeColor="text1" w:themeTint="BF"/>
      <w:kern w:val="2"/>
      <w:sz w:val="20"/>
      <w:szCs w:val="20"/>
      <w:lang w:val="en-US" w:eastAsia="ja-JP"/>
      <w14:ligatures w14:val="standard"/>
    </w:rPr>
  </w:style>
  <w:style w:type="paragraph" w:styleId="Sidfot">
    <w:name w:val="footer"/>
    <w:basedOn w:val="Normal"/>
    <w:link w:val="SidfotChar"/>
    <w:uiPriority w:val="99"/>
    <w:unhideWhenUsed/>
    <w:rsid w:val="00B22C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2C16"/>
    <w:rPr>
      <w:color w:val="404040" w:themeColor="text1" w:themeTint="BF"/>
      <w:kern w:val="2"/>
      <w:sz w:val="20"/>
      <w:szCs w:val="20"/>
      <w:lang w:val="en-US" w:eastAsia="ja-JP"/>
      <w14:ligatures w14:val="standard"/>
    </w:rPr>
  </w:style>
  <w:style w:type="paragraph" w:styleId="Ballongtext">
    <w:name w:val="Balloon Text"/>
    <w:basedOn w:val="Normal"/>
    <w:link w:val="BallongtextChar"/>
    <w:uiPriority w:val="99"/>
    <w:semiHidden/>
    <w:unhideWhenUsed/>
    <w:rsid w:val="00946A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6A91"/>
    <w:rPr>
      <w:rFonts w:ascii="Segoe UI" w:hAnsi="Segoe UI" w:cs="Segoe UI"/>
      <w:color w:val="404040" w:themeColor="text1" w:themeTint="BF"/>
      <w:kern w:val="2"/>
      <w:sz w:val="18"/>
      <w:szCs w:val="18"/>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Thomson_Memorial_Park.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n.wikipedia.org/wiki/File:Thomson_Memorial_Park.JPG" TargetMode="External"/><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289</Words>
  <Characters>1533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Fladén</dc:creator>
  <cp:keywords/>
  <dc:description/>
  <cp:lastModifiedBy>Susanne Fladén</cp:lastModifiedBy>
  <cp:revision>84</cp:revision>
  <cp:lastPrinted>2019-07-24T09:30:00Z</cp:lastPrinted>
  <dcterms:created xsi:type="dcterms:W3CDTF">2019-01-12T16:02:00Z</dcterms:created>
  <dcterms:modified xsi:type="dcterms:W3CDTF">2020-08-07T20:00:00Z</dcterms:modified>
</cp:coreProperties>
</file>